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B913" w14:textId="38E0BB46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REPUBLIKA HRVATSKA</w:t>
      </w:r>
    </w:p>
    <w:p w14:paraId="328FB729" w14:textId="7A668469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LIČKO-SENJSKA ŽUPANIJA</w:t>
      </w:r>
    </w:p>
    <w:p w14:paraId="4E72629E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OSNOVNA ŠKOLA „ANŽ FRANKOPAN“ KOSINJ</w:t>
      </w:r>
    </w:p>
    <w:p w14:paraId="153E2ADE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GORNJI KOSINJ 49 , KOSINJ</w:t>
      </w:r>
    </w:p>
    <w:p w14:paraId="0CFF522E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TEL./FAX: 053/ 671-006</w:t>
      </w:r>
    </w:p>
    <w:p w14:paraId="3A0065C9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ŠIFRA ŠKOLE: 09-302-003</w:t>
      </w:r>
    </w:p>
    <w:p w14:paraId="3C4D96E7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MBŠ: 03315576 </w:t>
      </w:r>
    </w:p>
    <w:p w14:paraId="07A2EF51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OIB: 45145128760</w:t>
      </w:r>
    </w:p>
    <w:p w14:paraId="10C3B046" w14:textId="77777777" w:rsidR="000348D5" w:rsidRDefault="000348D5" w:rsidP="000348D5">
      <w:pPr>
        <w:pStyle w:val="Bezproreda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/>
            <w:sz w:val="20"/>
          </w:rPr>
          <w:t>ured@os-afrankopan-kosinj.skole.hr</w:t>
        </w:r>
      </w:hyperlink>
    </w:p>
    <w:p w14:paraId="3E4E2999" w14:textId="77777777" w:rsidR="000348D5" w:rsidRDefault="000348D5" w:rsidP="000348D5">
      <w:pPr>
        <w:pStyle w:val="Bezproreda1"/>
        <w:rPr>
          <w:rFonts w:ascii="Times New Roman" w:hAnsi="Times New Roman"/>
          <w:b/>
        </w:rPr>
      </w:pPr>
    </w:p>
    <w:p w14:paraId="579EA6F3" w14:textId="0888366E" w:rsidR="000348D5" w:rsidRDefault="000348D5" w:rsidP="000348D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393786">
        <w:rPr>
          <w:rFonts w:ascii="Times New Roman" w:hAnsi="Times New Roman"/>
        </w:rPr>
        <w:t>112-02/24-01-01</w:t>
      </w:r>
    </w:p>
    <w:p w14:paraId="7C77A658" w14:textId="70364303" w:rsidR="000348D5" w:rsidRDefault="000348D5" w:rsidP="000348D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393786">
        <w:rPr>
          <w:rFonts w:ascii="Times New Roman" w:hAnsi="Times New Roman"/>
        </w:rPr>
        <w:t>2125-32-01-24-01</w:t>
      </w:r>
    </w:p>
    <w:p w14:paraId="153577A8" w14:textId="77777777" w:rsidR="000348D5" w:rsidRDefault="000348D5" w:rsidP="000348D5">
      <w:pPr>
        <w:pStyle w:val="Bezproreda1"/>
        <w:rPr>
          <w:rFonts w:ascii="Times New Roman" w:hAnsi="Times New Roman"/>
        </w:rPr>
      </w:pPr>
    </w:p>
    <w:p w14:paraId="3F3C1AE8" w14:textId="6C3762F4" w:rsidR="000348D5" w:rsidRDefault="000348D5" w:rsidP="000348D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Kosinj,  17. siječnja 2024. godine</w:t>
      </w:r>
    </w:p>
    <w:p w14:paraId="7FE11CEE" w14:textId="77777777" w:rsidR="000348D5" w:rsidRDefault="000348D5" w:rsidP="000348D5">
      <w:pPr>
        <w:rPr>
          <w:rFonts w:ascii="Times New Roman" w:hAnsi="Times New Roman" w:cs="Times New Roman"/>
        </w:rPr>
      </w:pPr>
    </w:p>
    <w:p w14:paraId="7A1FD0D1" w14:textId="6636FE47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 Zakona o odgoju i obrazovanju u osnovnoj i srednjoj školi  (</w:t>
      </w:r>
      <w:bookmarkStart w:id="0" w:name="_Hlk156287031"/>
      <w:r w:rsidRPr="000348D5">
        <w:rPr>
          <w:rFonts w:ascii="Times New Roman" w:hAnsi="Times New Roman" w:cs="Times New Roman"/>
        </w:rPr>
        <w:t>NN 87/08, 86/09, 92/10, 105/10, 90/11, 5/12, 16/12, 86/12, 126/12, 94/13, 152/14, 07/17, 68/18, 98/19, 64/20, 151/22, 156/23</w:t>
      </w:r>
      <w:bookmarkEnd w:id="0"/>
      <w:r>
        <w:rPr>
          <w:rFonts w:ascii="Times New Roman" w:hAnsi="Times New Roman" w:cs="Times New Roman"/>
        </w:rPr>
        <w:t>)  odredbi Statuta Osnovne škole „Anž Frankopan“ Kosinj, Pravilnika o radu i Pravilnika o načinu i postupku zapošljavanja u Osnovnoj školi „Anž Frankopan“ Kosinj (u daljnjem tekstu Pravilnik), ravnateljica Osnovne škole „Anž Frankopan“ Kosinj  objavljuje:</w:t>
      </w:r>
    </w:p>
    <w:p w14:paraId="319AD398" w14:textId="77777777" w:rsidR="000348D5" w:rsidRDefault="000348D5" w:rsidP="000348D5">
      <w:pPr>
        <w:jc w:val="both"/>
        <w:rPr>
          <w:rFonts w:ascii="Times New Roman" w:hAnsi="Times New Roman" w:cs="Times New Roman"/>
        </w:rPr>
      </w:pPr>
    </w:p>
    <w:p w14:paraId="1BB436D4" w14:textId="77777777" w:rsidR="000348D5" w:rsidRDefault="000348D5" w:rsidP="000348D5">
      <w:pPr>
        <w:pStyle w:val="Bezproreda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NATJEČAJ</w:t>
      </w:r>
    </w:p>
    <w:p w14:paraId="6BA816DD" w14:textId="77777777" w:rsidR="000348D5" w:rsidRDefault="000348D5" w:rsidP="000348D5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2A8210CD" w14:textId="77777777" w:rsidR="000348D5" w:rsidRDefault="000348D5" w:rsidP="000348D5">
      <w:pPr>
        <w:pStyle w:val="Bezproreda1"/>
        <w:jc w:val="center"/>
        <w:rPr>
          <w:rFonts w:ascii="Times New Roman" w:hAnsi="Times New Roman"/>
        </w:rPr>
      </w:pPr>
    </w:p>
    <w:p w14:paraId="5ACB4D55" w14:textId="00FAD10A" w:rsidR="000348D5" w:rsidRDefault="000348D5" w:rsidP="000348D5">
      <w:pPr>
        <w:pStyle w:val="Bezproreda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Voditelj/ica  računovodstva  - 1 izvršitelj, nepuno neodređeno radno vrijeme (20/40 sati tjedno</w:t>
      </w:r>
      <w:r>
        <w:rPr>
          <w:rFonts w:ascii="Times New Roman" w:hAnsi="Times New Roman"/>
        </w:rPr>
        <w:t>) uz probni rad u trajanju od 3 mjeseca.</w:t>
      </w:r>
    </w:p>
    <w:p w14:paraId="44628CF2" w14:textId="77777777" w:rsidR="000348D5" w:rsidRDefault="000348D5" w:rsidP="000348D5">
      <w:pPr>
        <w:pStyle w:val="Bezproreda1"/>
        <w:ind w:left="720"/>
        <w:rPr>
          <w:rFonts w:ascii="Times New Roman" w:hAnsi="Times New Roman"/>
        </w:rPr>
      </w:pPr>
    </w:p>
    <w:p w14:paraId="13C5FC4E" w14:textId="77777777" w:rsidR="000348D5" w:rsidRDefault="000348D5" w:rsidP="000348D5">
      <w:pPr>
        <w:pStyle w:val="Bezproreda1"/>
        <w:rPr>
          <w:rFonts w:ascii="Times New Roman" w:hAnsi="Times New Roman"/>
        </w:rPr>
      </w:pPr>
    </w:p>
    <w:p w14:paraId="2D6CEE64" w14:textId="67E83781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</w:t>
      </w:r>
      <w:r w:rsidR="00DB448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82/08</w:t>
      </w:r>
      <w:r w:rsidR="00DB44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69/17).</w:t>
      </w:r>
    </w:p>
    <w:p w14:paraId="470232B1" w14:textId="77777777" w:rsidR="000348D5" w:rsidRDefault="000348D5" w:rsidP="000348D5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3A5F8B44" w14:textId="77777777" w:rsidR="000348D5" w:rsidRDefault="000348D5" w:rsidP="000348D5">
      <w:pPr>
        <w:pStyle w:val="Bezproreda1"/>
        <w:jc w:val="both"/>
        <w:rPr>
          <w:rFonts w:ascii="Times New Roman" w:hAnsi="Times New Roman"/>
          <w:b/>
        </w:rPr>
      </w:pPr>
    </w:p>
    <w:p w14:paraId="7E6E76CE" w14:textId="565F7EB6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 uvjete propisane  Zakonom o odgoju i obrazovanju u osnovnoj i srednjoj školi (</w:t>
      </w:r>
      <w:r w:rsidRPr="000348D5">
        <w:rPr>
          <w:rFonts w:ascii="Times New Roman" w:hAnsi="Times New Roman" w:cs="Times New Roman"/>
        </w:rPr>
        <w:t>NN 87/08, 86/09, 92/10, 105/10, 90/11, 5/12, 16/12, 86/12, 126/12, 94/13, 152/14, 07/17, 68/18, 98/19, 64/20, 151/22, 156/23</w:t>
      </w:r>
      <w:r>
        <w:rPr>
          <w:rFonts w:ascii="Times New Roman" w:hAnsi="Times New Roman" w:cs="Times New Roman"/>
        </w:rPr>
        <w:t>), opće uvijete za zasnivanje radnog odnosa sukladno općim propisima o radu i  Pravilniku o djelokrugu rada tajnika te administrativno-tehničkim i pomoćnim poslovima koji se obavljaju u osnovnoj školi (NN 40/14) kandidati trebaju imati :</w:t>
      </w:r>
    </w:p>
    <w:p w14:paraId="6ED0CB7F" w14:textId="781EA74B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8D5">
        <w:rPr>
          <w:rFonts w:ascii="Times New Roman" w:hAnsi="Times New Roman" w:cs="Times New Roman"/>
        </w:rPr>
        <w:t>završen diplomski sveučilišni studij ekonomije odnosno</w:t>
      </w:r>
      <w:r>
        <w:rPr>
          <w:rFonts w:ascii="Times New Roman" w:hAnsi="Times New Roman" w:cs="Times New Roman"/>
        </w:rPr>
        <w:t>,</w:t>
      </w:r>
      <w:r w:rsidRPr="000348D5">
        <w:rPr>
          <w:rFonts w:ascii="Times New Roman" w:hAnsi="Times New Roman" w:cs="Times New Roman"/>
        </w:rPr>
        <w:t xml:space="preserve"> specijalistički diplomski stručni studij ekonomije odnosno</w:t>
      </w:r>
      <w:r>
        <w:rPr>
          <w:rFonts w:ascii="Times New Roman" w:hAnsi="Times New Roman" w:cs="Times New Roman"/>
        </w:rPr>
        <w:t>,</w:t>
      </w:r>
      <w:r w:rsidRPr="000348D5">
        <w:rPr>
          <w:rFonts w:ascii="Times New Roman" w:hAnsi="Times New Roman" w:cs="Times New Roman"/>
        </w:rPr>
        <w:t xml:space="preserve"> preddiplomski sveučilišni studij ekonomije ili preddiplomski stručni studij ekonomije odnosno</w:t>
      </w:r>
      <w:r>
        <w:rPr>
          <w:rFonts w:ascii="Times New Roman" w:hAnsi="Times New Roman" w:cs="Times New Roman"/>
        </w:rPr>
        <w:t>,</w:t>
      </w:r>
      <w:r w:rsidRPr="000348D5">
        <w:rPr>
          <w:rFonts w:ascii="Times New Roman" w:hAnsi="Times New Roman" w:cs="Times New Roman"/>
        </w:rPr>
        <w:t xml:space="preserve"> viša ili visoka stručna sprema ekonomske struke stečena prema ranijim propisima</w:t>
      </w:r>
      <w:r>
        <w:rPr>
          <w:rFonts w:ascii="Times New Roman" w:hAnsi="Times New Roman" w:cs="Times New Roman"/>
        </w:rPr>
        <w:t>;</w:t>
      </w:r>
    </w:p>
    <w:p w14:paraId="5B1BC158" w14:textId="288CE403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godina dana radnog iskustva na poslovima računovodstva u školskoj ustanovi</w:t>
      </w:r>
      <w:r w:rsidR="00DB4481">
        <w:rPr>
          <w:rFonts w:ascii="Times New Roman" w:hAnsi="Times New Roman" w:cs="Times New Roman"/>
        </w:rPr>
        <w:t>.</w:t>
      </w:r>
    </w:p>
    <w:p w14:paraId="52D530B3" w14:textId="77777777" w:rsidR="000348D5" w:rsidRDefault="000348D5" w:rsidP="000348D5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57BA13CD" w14:textId="4B04E65A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životopis;</w:t>
      </w:r>
    </w:p>
    <w:p w14:paraId="189671F9" w14:textId="79684119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državljanstvu;</w:t>
      </w:r>
    </w:p>
    <w:p w14:paraId="5E9F1068" w14:textId="2F964210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spremi;</w:t>
      </w:r>
    </w:p>
    <w:p w14:paraId="723CE259" w14:textId="24C45EB4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natječaja);</w:t>
      </w:r>
    </w:p>
    <w:p w14:paraId="599D664A" w14:textId="77777777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2EFB673D" w14:textId="753BD41A" w:rsidR="000348D5" w:rsidRDefault="000348D5" w:rsidP="000348D5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Navedene isprave odnosno prilozi dostavljaju se u</w:t>
      </w:r>
      <w:r w:rsidR="00DB4481">
        <w:rPr>
          <w:rFonts w:ascii="Times New Roman" w:hAnsi="Times New Roman"/>
        </w:rPr>
        <w:t xml:space="preserve"> originalu </w:t>
      </w:r>
      <w:r>
        <w:rPr>
          <w:rFonts w:ascii="Times New Roman" w:hAnsi="Times New Roman"/>
        </w:rPr>
        <w:t>ili preslici ovjerenoj od strane javnog bilježnika sukladno Zakonu o javnom bilježništvu (</w:t>
      </w:r>
      <w:r w:rsidR="00DB4481" w:rsidRPr="00DB4481">
        <w:rPr>
          <w:rFonts w:ascii="Times New Roman" w:hAnsi="Times New Roman"/>
        </w:rPr>
        <w:t>NN 78/93, 29/94, 162/98, 16/07, 75/09, 120/16, 57/22</w:t>
      </w:r>
      <w:r>
        <w:rPr>
          <w:rFonts w:ascii="Times New Roman" w:hAnsi="Times New Roman"/>
        </w:rPr>
        <w:t>)</w:t>
      </w:r>
      <w:r w:rsidR="00DB4481">
        <w:rPr>
          <w:rFonts w:ascii="Times New Roman" w:hAnsi="Times New Roman"/>
        </w:rPr>
        <w:t>.</w:t>
      </w:r>
    </w:p>
    <w:p w14:paraId="7DB451EB" w14:textId="4B4314B3" w:rsidR="000348D5" w:rsidRDefault="000348D5" w:rsidP="000348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</w:t>
      </w:r>
      <w:r w:rsidR="00DB4481" w:rsidRPr="00DB4481">
        <w:rPr>
          <w:rFonts w:ascii="Times New Roman" w:hAnsi="Times New Roman" w:cs="Times New Roman"/>
        </w:rPr>
        <w:t>NN 121/17, 98/19, 84/21, 156/23</w:t>
      </w:r>
      <w:r>
        <w:rPr>
          <w:rFonts w:ascii="Times New Roman" w:hAnsi="Times New Roman" w:cs="Times New Roman"/>
        </w:rPr>
        <w:t>), članku 48. stavku 1.-3. Zakona o civilnim stradalnicima iz Domovinskog rata (NN 84/21), članku 48. f Zakona o zaštiti vojnih i civilnih invalida rata (NN 33/92, 77/92, 27/93, 58/93, 2/94, 76/94, 108/95, 108/96, 82/01, 103/03, 148/13</w:t>
      </w:r>
      <w:r w:rsidR="00DB44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98/19), članku 9. Zakona o profesionalnoj rehabilitaciji i zapošljavanju osoba s invaliditetom (NN</w:t>
      </w:r>
      <w:r w:rsidR="00DB4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157/13, 152/14, 39/18</w:t>
      </w:r>
      <w:r w:rsidR="00DB44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32/20) dužna je u prijavi na  natječaj pozvati se na to pravo  i uz prijavu  priložiti svu propisanu dokumentaciju prema posebnom zakonu, a ima prednost u odnosu na ostale kandidate samo pod jednakim uvjetima. </w:t>
      </w:r>
    </w:p>
    <w:p w14:paraId="09B79E82" w14:textId="77777777" w:rsidR="000348D5" w:rsidRDefault="000348D5" w:rsidP="000348D5">
      <w:pPr>
        <w:pStyle w:val="Bezproreda"/>
        <w:rPr>
          <w:rFonts w:ascii="Times New Roman" w:hAnsi="Times New Roman" w:cs="Times New Roman"/>
        </w:rPr>
      </w:pPr>
    </w:p>
    <w:p w14:paraId="644897B3" w14:textId="77777777" w:rsidR="000348D5" w:rsidRDefault="000348D5" w:rsidP="000348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4FF089E4" w14:textId="77777777" w:rsidR="000348D5" w:rsidRDefault="00000000" w:rsidP="000348D5">
      <w:pPr>
        <w:pStyle w:val="Bezproreda"/>
        <w:rPr>
          <w:rFonts w:ascii="Times New Roman" w:hAnsi="Times New Roman" w:cs="Times New Roman"/>
        </w:rPr>
      </w:pPr>
      <w:hyperlink r:id="rId6" w:history="1">
        <w:r w:rsidR="000348D5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0348D5">
        <w:rPr>
          <w:rFonts w:ascii="Times New Roman" w:hAnsi="Times New Roman" w:cs="Times New Roman"/>
        </w:rPr>
        <w:t xml:space="preserve"> </w:t>
      </w:r>
    </w:p>
    <w:p w14:paraId="59E6BDD4" w14:textId="77777777" w:rsidR="000348D5" w:rsidRDefault="000348D5" w:rsidP="000348D5">
      <w:pPr>
        <w:pStyle w:val="Bezproreda"/>
        <w:rPr>
          <w:rFonts w:ascii="Times New Roman" w:hAnsi="Times New Roman" w:cs="Times New Roman"/>
        </w:rPr>
      </w:pPr>
    </w:p>
    <w:p w14:paraId="040D4B3B" w14:textId="265DC33B" w:rsidR="000348D5" w:rsidRDefault="000348D5" w:rsidP="000348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0D0BC86A" w14:textId="7F7D7AFA" w:rsidR="000348D5" w:rsidRDefault="00000000" w:rsidP="000348D5">
      <w:pPr>
        <w:pStyle w:val="Bezproreda1"/>
        <w:jc w:val="both"/>
        <w:rPr>
          <w:rFonts w:ascii="Times New Roman" w:hAnsi="Times New Roman"/>
        </w:rPr>
      </w:pPr>
      <w:hyperlink r:id="rId7" w:history="1">
        <w:r w:rsidR="000348D5">
          <w:rPr>
            <w:rStyle w:val="Hiperveza"/>
            <w:rFonts w:ascii="Times New Roman" w:hAnsi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DB4481">
        <w:t xml:space="preserve"> </w:t>
      </w:r>
      <w:r w:rsidR="000348D5">
        <w:rPr>
          <w:rFonts w:ascii="Times New Roman" w:hAnsi="Times New Roman"/>
        </w:rPr>
        <w:t xml:space="preserve"> </w:t>
      </w:r>
      <w:r w:rsidR="00DB4481">
        <w:rPr>
          <w:rFonts w:ascii="Times New Roman" w:hAnsi="Times New Roman"/>
        </w:rPr>
        <w:t xml:space="preserve"> </w:t>
      </w:r>
    </w:p>
    <w:p w14:paraId="181443E8" w14:textId="77777777" w:rsidR="000348D5" w:rsidRDefault="000348D5" w:rsidP="000348D5">
      <w:pPr>
        <w:pStyle w:val="Bezproreda1"/>
        <w:jc w:val="both"/>
        <w:rPr>
          <w:rFonts w:ascii="Times New Roman" w:hAnsi="Times New Roman"/>
        </w:rPr>
      </w:pPr>
    </w:p>
    <w:p w14:paraId="5C7DD400" w14:textId="1143E379" w:rsidR="000348D5" w:rsidRDefault="000348D5" w:rsidP="000348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hyperlink r:id="rId8" w:history="1">
        <w:r w:rsidR="00DB4481" w:rsidRPr="00E23331">
          <w:rPr>
            <w:rStyle w:val="Hiperveza"/>
            <w:rFonts w:ascii="Times New Roman" w:eastAsia="Calibri" w:hAnsi="Times New Roman"/>
            <w:lang w:eastAsia="en-US"/>
          </w:rPr>
          <w:t>http://os-afrankopan-kosinj.skole.hr/pravilnici</w:t>
        </w:r>
      </w:hyperlink>
      <w:r w:rsidR="00DB448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–</w:t>
      </w:r>
      <w:r w:rsidR="00DB4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Pravilnik o načinu i postupku zapošljavanja u Osnovnoj školi „Anž Frankopan“ Kosinj - </w:t>
      </w:r>
      <w:r w:rsidR="00DB4481">
        <w:rPr>
          <w:rFonts w:ascii="Times New Roman" w:hAnsi="Times New Roman"/>
        </w:rPr>
        <w:t>Pravilnici</w:t>
      </w:r>
      <w:r>
        <w:rPr>
          <w:rFonts w:ascii="Times New Roman" w:hAnsi="Times New Roman"/>
        </w:rPr>
        <w:t>)</w:t>
      </w:r>
    </w:p>
    <w:p w14:paraId="623AF118" w14:textId="78599597" w:rsidR="000348D5" w:rsidRDefault="000348D5" w:rsidP="000348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hyperlink r:id="rId9" w:history="1">
        <w:r w:rsidR="00DB4481" w:rsidRPr="00E23331">
          <w:rPr>
            <w:rStyle w:val="Hiperveza"/>
            <w:rFonts w:ascii="Times New Roman" w:eastAsia="Calibri" w:hAnsi="Times New Roman"/>
            <w:lang w:eastAsia="en-US"/>
          </w:rPr>
          <w:t>http://os-afrankopan-kosinj.skole.hr/natje_aji</w:t>
        </w:r>
      </w:hyperlink>
      <w:r w:rsidR="00DB448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-</w:t>
      </w:r>
      <w:r w:rsidR="00DB4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Natječaji</w:t>
      </w:r>
      <w:r>
        <w:rPr>
          <w:rFonts w:ascii="Times New Roman" w:eastAsia="Calibri" w:hAnsi="Times New Roman"/>
          <w:lang w:eastAsia="en-US"/>
        </w:rPr>
        <w:t>)  najkasnije tri (3) dana prije dana provođenja testiranja.</w:t>
      </w:r>
    </w:p>
    <w:p w14:paraId="0A40118B" w14:textId="77777777" w:rsidR="000348D5" w:rsidRDefault="000348D5" w:rsidP="000348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 kandidat ne pristupi mogućem testiranju smatrat će se da je odustao od prijave na natječaj.</w:t>
      </w:r>
    </w:p>
    <w:p w14:paraId="56EDC395" w14:textId="77777777" w:rsidR="000348D5" w:rsidRDefault="000348D5" w:rsidP="000348D5">
      <w:pPr>
        <w:pStyle w:val="Bezproreda1"/>
        <w:rPr>
          <w:rFonts w:ascii="Times New Roman" w:eastAsia="Calibri" w:hAnsi="Times New Roman"/>
          <w:lang w:eastAsia="en-US"/>
        </w:rPr>
      </w:pPr>
    </w:p>
    <w:p w14:paraId="7A750CE8" w14:textId="0A3B030D" w:rsidR="000348D5" w:rsidRDefault="000348D5" w:rsidP="000348D5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 natječaja bit će objavljeni na  mrežnim stranicama Škole (</w:t>
      </w:r>
      <w:hyperlink r:id="rId10" w:history="1">
        <w:r w:rsidR="00DB4481" w:rsidRPr="00E23331">
          <w:rPr>
            <w:rStyle w:val="Hiperveza"/>
            <w:rFonts w:ascii="Times New Roman" w:eastAsia="Calibri" w:hAnsi="Times New Roman"/>
            <w:lang w:eastAsia="en-US"/>
          </w:rPr>
          <w:t>http://os-afrankopan-kosinj.skole.hr/natje_aji</w:t>
        </w:r>
      </w:hyperlink>
      <w:r w:rsidR="00DB448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– Natječaji)</w:t>
      </w:r>
      <w:r w:rsidR="00DB4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najkasnije u roku od </w:t>
      </w:r>
      <w:r w:rsidR="00DB4481">
        <w:rPr>
          <w:rFonts w:ascii="Times New Roman" w:hAnsi="Times New Roman"/>
        </w:rPr>
        <w:t>osam (</w:t>
      </w:r>
      <w:r>
        <w:rPr>
          <w:rFonts w:ascii="Times New Roman" w:hAnsi="Times New Roman"/>
        </w:rPr>
        <w:t>8</w:t>
      </w:r>
      <w:r w:rsidR="00DB448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dana od dana sklapanja ugovora o radu s odabranim kandidatom. Dostava svim prijavljenim kandidatima smatra se obavljenom istekom osmog </w:t>
      </w:r>
      <w:r w:rsidR="00DB4481">
        <w:rPr>
          <w:rFonts w:ascii="Times New Roman" w:hAnsi="Times New Roman"/>
        </w:rPr>
        <w:t xml:space="preserve">(8.) </w:t>
      </w:r>
      <w:r>
        <w:rPr>
          <w:rFonts w:ascii="Times New Roman" w:hAnsi="Times New Roman"/>
        </w:rPr>
        <w:t>dana od dana objave obavijesti.</w:t>
      </w:r>
    </w:p>
    <w:p w14:paraId="777D220E" w14:textId="77777777" w:rsidR="000348D5" w:rsidRDefault="000348D5" w:rsidP="000348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  </w:t>
      </w:r>
    </w:p>
    <w:p w14:paraId="16906401" w14:textId="77777777" w:rsidR="000348D5" w:rsidRDefault="000348D5" w:rsidP="000348D5">
      <w:pPr>
        <w:pStyle w:val="Bezproreda1"/>
        <w:rPr>
          <w:rFonts w:ascii="Times New Roman" w:hAnsi="Times New Roman"/>
        </w:rPr>
      </w:pPr>
    </w:p>
    <w:p w14:paraId="3C594A03" w14:textId="77777777" w:rsidR="000348D5" w:rsidRDefault="000348D5" w:rsidP="000348D5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U skladu s uredbom Europske unije 2016/679 Europskog parlamenta i Vijeća od 27. travnja 2016. godine te Zakonom o provedbi Opće uredba o zaštiti podataka (NN 42/18.) prijavom na natječaj osoba daje privolu za prikupljanje i obradu podataka iz natječajne dokumentacije, a sve u svrhu provedbe natječaja za zapošljavanje.</w:t>
      </w:r>
    </w:p>
    <w:p w14:paraId="48793227" w14:textId="77777777" w:rsidR="000348D5" w:rsidRDefault="000348D5" w:rsidP="000348D5">
      <w:pPr>
        <w:pStyle w:val="Bezproreda1"/>
        <w:jc w:val="both"/>
        <w:rPr>
          <w:rFonts w:ascii="Times New Roman" w:hAnsi="Times New Roman"/>
        </w:rPr>
      </w:pPr>
    </w:p>
    <w:p w14:paraId="6C85CC92" w14:textId="77777777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Urednom prijavom smatra se prijava koja sadrži sve tražene podatke i priloge.</w:t>
      </w:r>
    </w:p>
    <w:p w14:paraId="6405E50A" w14:textId="77777777" w:rsidR="000348D5" w:rsidRDefault="000348D5" w:rsidP="000348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51308EF8" w14:textId="77777777" w:rsidR="000348D5" w:rsidRDefault="000348D5" w:rsidP="000348D5">
      <w:pPr>
        <w:pStyle w:val="Bezproreda1"/>
        <w:jc w:val="both"/>
        <w:rPr>
          <w:rFonts w:ascii="Times New Roman" w:hAnsi="Times New Roman"/>
        </w:rPr>
      </w:pPr>
    </w:p>
    <w:p w14:paraId="4EE98DDE" w14:textId="77777777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70F46C51" w14:textId="77777777" w:rsidR="000348D5" w:rsidRDefault="000348D5" w:rsidP="000348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 Anž Frankopan „ Kosinj, Gornji Kosinj 49, 53203 Kosinj, s naznakom „za natječaj“ u roku 8 dana od dana objave.</w:t>
      </w:r>
    </w:p>
    <w:p w14:paraId="6BEC4421" w14:textId="2C6CB7AE" w:rsidR="000348D5" w:rsidRDefault="000348D5" w:rsidP="00034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</w:t>
      </w:r>
      <w:r w:rsidR="000F7A32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. </w:t>
      </w:r>
      <w:r w:rsidR="000F7A32">
        <w:rPr>
          <w:rFonts w:ascii="Times New Roman" w:hAnsi="Times New Roman" w:cs="Times New Roman"/>
          <w:b/>
        </w:rPr>
        <w:t>siječnja</w:t>
      </w:r>
      <w:r>
        <w:rPr>
          <w:rFonts w:ascii="Times New Roman" w:hAnsi="Times New Roman" w:cs="Times New Roman"/>
          <w:b/>
        </w:rPr>
        <w:t xml:space="preserve"> 202</w:t>
      </w:r>
      <w:r w:rsidR="000F7A3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godine</w:t>
      </w:r>
      <w:r>
        <w:rPr>
          <w:rFonts w:ascii="Times New Roman" w:hAnsi="Times New Roman" w:cs="Times New Roman"/>
        </w:rPr>
        <w:t xml:space="preserve"> na mrežnoj stranici i oglasnoj ploči Osnovne škole „Anž Frankopan„ Kosinj te na oglasnoj ploči i mrežnoj stranici Hrvatskog zavoda za zapošljavanje.</w:t>
      </w:r>
    </w:p>
    <w:p w14:paraId="61FE849F" w14:textId="77777777" w:rsidR="000348D5" w:rsidRDefault="000348D5" w:rsidP="000348D5">
      <w:pPr>
        <w:jc w:val="both"/>
        <w:rPr>
          <w:rFonts w:ascii="Times New Roman" w:hAnsi="Times New Roman" w:cs="Times New Roman"/>
          <w:b/>
        </w:rPr>
      </w:pPr>
    </w:p>
    <w:p w14:paraId="7C32B17B" w14:textId="77777777" w:rsidR="000348D5" w:rsidRDefault="000348D5" w:rsidP="000F7A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3FCFC733" w14:textId="77777777" w:rsidR="000348D5" w:rsidRDefault="000348D5" w:rsidP="000F7A32">
      <w:pPr>
        <w:pStyle w:val="Bezproreda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Zrinka Vukelić, dipl.uč.</w:t>
      </w:r>
    </w:p>
    <w:p w14:paraId="2119D1C3" w14:textId="77777777" w:rsidR="000348D5" w:rsidRDefault="000348D5" w:rsidP="000348D5">
      <w:pPr>
        <w:pStyle w:val="Bezproreda1"/>
        <w:rPr>
          <w:rFonts w:ascii="Times New Roman" w:hAnsi="Times New Roman"/>
        </w:rPr>
      </w:pPr>
    </w:p>
    <w:p w14:paraId="7690DE55" w14:textId="77777777" w:rsidR="000348D5" w:rsidRDefault="000348D5" w:rsidP="000348D5">
      <w:pPr>
        <w:pStyle w:val="Bezproreda1"/>
        <w:rPr>
          <w:rFonts w:ascii="Times New Roman" w:hAnsi="Times New Roman"/>
        </w:rPr>
      </w:pPr>
    </w:p>
    <w:p w14:paraId="42125356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201E7"/>
    <w:multiLevelType w:val="hybridMultilevel"/>
    <w:tmpl w:val="DA58D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55"/>
    <w:rsid w:val="000348D5"/>
    <w:rsid w:val="000F7A32"/>
    <w:rsid w:val="00131755"/>
    <w:rsid w:val="002F5B6C"/>
    <w:rsid w:val="00393786"/>
    <w:rsid w:val="007B7C5E"/>
    <w:rsid w:val="00D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E8E6"/>
  <w15:chartTrackingRefBased/>
  <w15:docId w15:val="{533FCD83-BF2F-47AE-829E-D0BBBCC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D5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348D5"/>
    <w:rPr>
      <w:color w:val="0000FF"/>
      <w:u w:val="single"/>
    </w:rPr>
  </w:style>
  <w:style w:type="paragraph" w:styleId="Bezproreda">
    <w:name w:val="No Spacing"/>
    <w:uiPriority w:val="1"/>
    <w:qFormat/>
    <w:rsid w:val="000348D5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0348D5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0348D5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DB448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os-afrankopan-ko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cp:lastPrinted>2024-01-16T08:06:00Z</cp:lastPrinted>
  <dcterms:created xsi:type="dcterms:W3CDTF">2024-01-16T07:39:00Z</dcterms:created>
  <dcterms:modified xsi:type="dcterms:W3CDTF">2024-01-16T08:08:00Z</dcterms:modified>
</cp:coreProperties>
</file>