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CD" w:rsidRDefault="00191FCD" w:rsidP="00191FC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 w:themeColor="text1"/>
          <w:sz w:val="36"/>
          <w:szCs w:val="32"/>
        </w:rPr>
      </w:pPr>
    </w:p>
    <w:p w:rsidR="00191FCD" w:rsidRDefault="00191FCD" w:rsidP="00191FC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 w:themeColor="text1"/>
          <w:sz w:val="36"/>
          <w:szCs w:val="32"/>
        </w:rPr>
      </w:pPr>
      <w:r w:rsidRPr="00191FCD">
        <w:rPr>
          <w:rFonts w:eastAsia="Times New Roman" w:cs="Times New Roman"/>
          <w:b/>
          <w:bCs/>
          <w:color w:val="000000" w:themeColor="text1"/>
          <w:sz w:val="36"/>
          <w:szCs w:val="32"/>
        </w:rPr>
        <w:t>Školska godina 2021./2022.</w:t>
      </w:r>
    </w:p>
    <w:p w:rsidR="00191FCD" w:rsidRPr="00191FCD" w:rsidRDefault="00191FCD" w:rsidP="00191FC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 w:themeColor="text1"/>
          <w:sz w:val="40"/>
          <w:szCs w:val="36"/>
        </w:rPr>
      </w:pPr>
    </w:p>
    <w:p w:rsidR="00191FCD" w:rsidRPr="00191FCD" w:rsidRDefault="00F627CA" w:rsidP="00191FCD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>
        <w:rPr>
          <w:rFonts w:eastAsia="Times New Roman" w:cs="Times New Roman"/>
          <w:color w:val="000000" w:themeColor="text1"/>
          <w:sz w:val="24"/>
          <w:szCs w:val="21"/>
        </w:rPr>
        <w:t>Učitelji i stručni suradnici naše škole vrlo su samostalni u</w:t>
      </w:r>
      <w:r w:rsidR="00191FCD" w:rsidRPr="00191FCD">
        <w:rPr>
          <w:rFonts w:eastAsia="Times New Roman" w:cs="Times New Roman"/>
          <w:color w:val="000000" w:themeColor="text1"/>
          <w:sz w:val="24"/>
          <w:szCs w:val="21"/>
        </w:rPr>
        <w:t xml:space="preserve"> osmišljavanju strategija poučavanja. </w:t>
      </w:r>
      <w:r>
        <w:rPr>
          <w:rFonts w:eastAsia="Times New Roman" w:cs="Times New Roman"/>
          <w:color w:val="000000" w:themeColor="text1"/>
          <w:sz w:val="24"/>
          <w:szCs w:val="21"/>
        </w:rPr>
        <w:t xml:space="preserve">Oni su ključni faktori u podizanju razine razvoja društva te edukaciji svih novih, mladih generacija djece. Ono što smatramo da je ključ rada s djecom jest motivacija, točnije unutarnja, iskrena želja za radom s djecom. Kako bi rad u našoj školi bio kvalitetan, bitan je i odnos djelatnika prema drugom djelatniku. Nastavno na to, naš Tim za kvalitetu  stavlja naglasak na međusobno poštovanje, umrežavanje i podizanje kulture suradnje. </w:t>
      </w:r>
      <w:r w:rsidR="00191FCD" w:rsidRPr="00191FCD">
        <w:rPr>
          <w:rFonts w:eastAsia="Times New Roman" w:cs="Times New Roman"/>
          <w:color w:val="000000" w:themeColor="text1"/>
          <w:sz w:val="24"/>
          <w:szCs w:val="21"/>
        </w:rPr>
        <w:t>Tim za kvalitetu izrazito je važan za podizanje kvalitete rada škole, djeluje u svim segmentima djelovanja škole i povezan je s predmetnim kurikulima i kurikulima</w:t>
      </w:r>
      <w:r w:rsidR="00191FCD">
        <w:rPr>
          <w:rFonts w:eastAsia="Times New Roman" w:cs="Times New Roman"/>
          <w:color w:val="000000" w:themeColor="text1"/>
          <w:sz w:val="24"/>
          <w:szCs w:val="21"/>
        </w:rPr>
        <w:t xml:space="preserve"> </w:t>
      </w:r>
      <w:r w:rsidR="00191FCD" w:rsidRPr="00191FCD">
        <w:rPr>
          <w:rFonts w:eastAsia="Times New Roman" w:cs="Times New Roman"/>
          <w:color w:val="000000" w:themeColor="text1"/>
          <w:sz w:val="24"/>
          <w:szCs w:val="21"/>
        </w:rPr>
        <w:t>međupredmetnih</w:t>
      </w:r>
      <w:r w:rsidR="00191FCD">
        <w:rPr>
          <w:rFonts w:eastAsia="Times New Roman" w:cs="Times New Roman"/>
          <w:color w:val="000000" w:themeColor="text1"/>
          <w:sz w:val="24"/>
          <w:szCs w:val="21"/>
        </w:rPr>
        <w:t xml:space="preserve"> </w:t>
      </w:r>
      <w:r w:rsidR="00191FCD" w:rsidRPr="00191FCD">
        <w:rPr>
          <w:rFonts w:eastAsia="Times New Roman" w:cs="Times New Roman"/>
          <w:color w:val="000000" w:themeColor="text1"/>
          <w:sz w:val="24"/>
          <w:szCs w:val="21"/>
        </w:rPr>
        <w:t>tema.</w:t>
      </w:r>
      <w:r w:rsidR="00191FCD">
        <w:rPr>
          <w:rFonts w:eastAsia="Times New Roman" w:cs="Times New Roman"/>
          <w:color w:val="000000" w:themeColor="text1"/>
          <w:sz w:val="24"/>
          <w:szCs w:val="21"/>
        </w:rPr>
        <w:t xml:space="preserve"> </w:t>
      </w:r>
    </w:p>
    <w:p w:rsidR="00191FCD" w:rsidRDefault="00191FCD" w:rsidP="00191FCD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 w:rsidRPr="00191FCD">
        <w:rPr>
          <w:rFonts w:eastAsia="Times New Roman" w:cs="Times New Roman"/>
          <w:color w:val="000000" w:themeColor="text1"/>
          <w:sz w:val="24"/>
          <w:szCs w:val="21"/>
        </w:rPr>
        <w:t>Europski parlament proglasio je 2022. godinom mladih.</w:t>
      </w:r>
      <w:r>
        <w:rPr>
          <w:rFonts w:eastAsia="Times New Roman" w:cs="Times New Roman"/>
          <w:color w:val="000000" w:themeColor="text1"/>
          <w:sz w:val="24"/>
          <w:szCs w:val="21"/>
        </w:rPr>
        <w:t xml:space="preserve"> </w:t>
      </w:r>
      <w:r w:rsidRPr="00191FCD">
        <w:rPr>
          <w:rFonts w:eastAsia="Times New Roman" w:cs="Times New Roman"/>
          <w:color w:val="000000" w:themeColor="text1"/>
          <w:sz w:val="24"/>
          <w:szCs w:val="21"/>
        </w:rPr>
        <w:t>Nastoji se uključiti mlade ljude u europske i nacionalne politike.</w:t>
      </w:r>
      <w:r>
        <w:rPr>
          <w:rFonts w:eastAsia="Times New Roman" w:cs="Times New Roman"/>
          <w:color w:val="000000" w:themeColor="text1"/>
          <w:sz w:val="24"/>
          <w:szCs w:val="21"/>
        </w:rPr>
        <w:t xml:space="preserve"> </w:t>
      </w:r>
      <w:r w:rsidRPr="00191FCD">
        <w:rPr>
          <w:rFonts w:eastAsia="Times New Roman" w:cs="Times New Roman"/>
          <w:color w:val="000000" w:themeColor="text1"/>
          <w:sz w:val="24"/>
          <w:szCs w:val="21"/>
        </w:rPr>
        <w:t>Cilj je osigurati im radna mjesta i povećati kvalitetu života.</w:t>
      </w:r>
      <w:r>
        <w:rPr>
          <w:rFonts w:eastAsia="Times New Roman" w:cs="Times New Roman"/>
          <w:color w:val="000000" w:themeColor="text1"/>
          <w:sz w:val="24"/>
          <w:szCs w:val="21"/>
        </w:rPr>
        <w:t xml:space="preserve"> </w:t>
      </w:r>
      <w:r w:rsidRPr="00191FCD">
        <w:rPr>
          <w:rFonts w:eastAsia="Times New Roman" w:cs="Times New Roman"/>
          <w:color w:val="000000" w:themeColor="text1"/>
          <w:sz w:val="24"/>
          <w:szCs w:val="21"/>
        </w:rPr>
        <w:t>U tom kontekstu i Tim za kvalitetu svakako će dati svoj doprinos, u svojim mogućnostima.</w:t>
      </w:r>
    </w:p>
    <w:p w:rsidR="006B0DDE" w:rsidRPr="00191FCD" w:rsidRDefault="006B0DDE" w:rsidP="006B0DDE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 w:rsidRPr="00191FCD">
        <w:rPr>
          <w:rFonts w:eastAsia="Times New Roman" w:cs="Times New Roman"/>
          <w:b/>
          <w:bCs/>
          <w:color w:val="000000" w:themeColor="text1"/>
          <w:sz w:val="24"/>
          <w:szCs w:val="21"/>
        </w:rPr>
        <w:t>“Obrazovni sustav izuzetno je važan segment društvenog funkcioniranja, a njegova kvaliteta utječe na sva područja društva i na osobni razvoj pojedinca. Unaprjeđenje kvalitete obrazovanja jedan je od strateških ciljeva Republike Hrvatske, ali treba biti i zadaćom svake pojedinačne obrazovne institucije. Na kvalitetu obrazovanja može se djelovati s različitih aspekata (poboljšanje programa, poboljšanje materijalnog stanja,…) i razina. Kvaliteta obrazovanja unaprjeđuje se i poboljšanjem kvalitete svake pojedinačne škole. Kako bi škole mogle poboljšati svoju kvalitetu, važno je utvrditi početno stanje, odabrati razvojne ciljeve i sustavno raditi na njihovu ostvarenju. U procesu utvrđivanja stanja i odabira prioriteta, od izuzetne je pomoći samovrjednovanje kao općeprihvaćeni proces u mnogim zemljama.”</w:t>
      </w:r>
    </w:p>
    <w:p w:rsidR="006B0DDE" w:rsidRPr="00191FCD" w:rsidRDefault="006B0DDE" w:rsidP="00191FCD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 w:rsidRPr="00191FCD">
        <w:rPr>
          <w:rFonts w:eastAsia="Times New Roman" w:cs="Times New Roman"/>
          <w:color w:val="000000" w:themeColor="text1"/>
          <w:sz w:val="24"/>
          <w:szCs w:val="21"/>
        </w:rPr>
        <w:t>(Vodič za provedbu samovrjednovanja u osnovnim školama, Nacionalni centar za vanjsko vrednovanje obrazovanja, Zagreb, 2009.)</w:t>
      </w:r>
    </w:p>
    <w:p w:rsidR="00191FCD" w:rsidRPr="00191FCD" w:rsidRDefault="00191FCD" w:rsidP="00191FCD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 w:rsidRPr="00191FCD">
        <w:rPr>
          <w:rFonts w:eastAsia="Times New Roman" w:cs="Times New Roman"/>
          <w:color w:val="000000" w:themeColor="text1"/>
          <w:sz w:val="24"/>
          <w:szCs w:val="21"/>
        </w:rPr>
        <w:t> </w:t>
      </w:r>
    </w:p>
    <w:p w:rsidR="00191FCD" w:rsidRPr="00191FCD" w:rsidRDefault="00191FCD" w:rsidP="00191FCD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 w:rsidRPr="00191FCD">
        <w:rPr>
          <w:rFonts w:eastAsia="Times New Roman" w:cs="Times New Roman"/>
          <w:b/>
          <w:bCs/>
          <w:color w:val="000000" w:themeColor="text1"/>
          <w:sz w:val="24"/>
          <w:szCs w:val="21"/>
        </w:rPr>
        <w:t>Voditeljica Tima za kvalitetu</w:t>
      </w:r>
      <w:r w:rsidRPr="00191FCD">
        <w:rPr>
          <w:rFonts w:eastAsia="Times New Roman" w:cs="Times New Roman"/>
          <w:color w:val="000000" w:themeColor="text1"/>
          <w:sz w:val="24"/>
          <w:szCs w:val="21"/>
        </w:rPr>
        <w:t xml:space="preserve">: </w:t>
      </w:r>
      <w:r w:rsidR="00141D92">
        <w:rPr>
          <w:rFonts w:eastAsia="Times New Roman" w:cs="Times New Roman"/>
          <w:color w:val="000000" w:themeColor="text1"/>
          <w:sz w:val="24"/>
          <w:szCs w:val="21"/>
        </w:rPr>
        <w:t>Ana Hrćan Šojat</w:t>
      </w:r>
    </w:p>
    <w:p w:rsidR="00191FCD" w:rsidRDefault="00191FCD" w:rsidP="00191FCD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 w:rsidRPr="00191FCD">
        <w:rPr>
          <w:rFonts w:eastAsia="Times New Roman" w:cs="Times New Roman"/>
          <w:b/>
          <w:bCs/>
          <w:color w:val="000000" w:themeColor="text1"/>
          <w:sz w:val="24"/>
          <w:szCs w:val="21"/>
        </w:rPr>
        <w:t>Članovi Tima za kvalitetu:</w:t>
      </w:r>
      <w:r w:rsidRPr="00191FCD">
        <w:rPr>
          <w:rFonts w:eastAsia="Times New Roman" w:cs="Times New Roman"/>
          <w:color w:val="000000" w:themeColor="text1"/>
          <w:sz w:val="24"/>
          <w:szCs w:val="21"/>
        </w:rPr>
        <w:t>  </w:t>
      </w:r>
    </w:p>
    <w:p w:rsidR="00141D92" w:rsidRDefault="00141D92" w:rsidP="00141D9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>
        <w:rPr>
          <w:rFonts w:eastAsia="Times New Roman" w:cs="Times New Roman"/>
          <w:color w:val="000000" w:themeColor="text1"/>
          <w:sz w:val="24"/>
          <w:szCs w:val="21"/>
        </w:rPr>
        <w:t>Zrinka Vukelić</w:t>
      </w:r>
    </w:p>
    <w:p w:rsidR="00141D92" w:rsidRDefault="00141D92" w:rsidP="00141D9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>
        <w:rPr>
          <w:rFonts w:eastAsia="Times New Roman" w:cs="Times New Roman"/>
          <w:color w:val="000000" w:themeColor="text1"/>
          <w:sz w:val="24"/>
          <w:szCs w:val="21"/>
        </w:rPr>
        <w:t>Tamara Čović</w:t>
      </w:r>
    </w:p>
    <w:p w:rsidR="00141D92" w:rsidRDefault="00141D92" w:rsidP="00141D9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>
        <w:rPr>
          <w:rFonts w:eastAsia="Times New Roman" w:cs="Times New Roman"/>
          <w:color w:val="000000" w:themeColor="text1"/>
          <w:sz w:val="24"/>
          <w:szCs w:val="21"/>
        </w:rPr>
        <w:t>Kristina Jurković</w:t>
      </w:r>
    </w:p>
    <w:p w:rsidR="00141D92" w:rsidRDefault="00141D92" w:rsidP="00141D9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>
        <w:rPr>
          <w:rFonts w:eastAsia="Times New Roman" w:cs="Times New Roman"/>
          <w:color w:val="000000" w:themeColor="text1"/>
          <w:sz w:val="24"/>
          <w:szCs w:val="21"/>
        </w:rPr>
        <w:t>Josip Laškarin</w:t>
      </w:r>
    </w:p>
    <w:p w:rsidR="00141D92" w:rsidRPr="00141D92" w:rsidRDefault="00141D92" w:rsidP="00141D9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1"/>
        </w:rPr>
      </w:pPr>
      <w:r>
        <w:rPr>
          <w:rFonts w:eastAsia="Times New Roman" w:cs="Times New Roman"/>
          <w:color w:val="000000" w:themeColor="text1"/>
          <w:sz w:val="24"/>
          <w:szCs w:val="21"/>
        </w:rPr>
        <w:t>Tomislav Jurić</w:t>
      </w:r>
    </w:p>
    <w:p w:rsidR="004E734F" w:rsidRPr="00191FCD" w:rsidRDefault="004E734F" w:rsidP="00191FCD">
      <w:pPr>
        <w:rPr>
          <w:color w:val="000000" w:themeColor="text1"/>
          <w:sz w:val="28"/>
        </w:rPr>
      </w:pPr>
    </w:p>
    <w:sectPr w:rsidR="004E734F" w:rsidRPr="00191FCD" w:rsidSect="00FB50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43" w:rsidRDefault="00027543" w:rsidP="00191FCD">
      <w:pPr>
        <w:spacing w:after="0" w:line="240" w:lineRule="auto"/>
      </w:pPr>
      <w:r>
        <w:separator/>
      </w:r>
    </w:p>
  </w:endnote>
  <w:endnote w:type="continuationSeparator" w:id="1">
    <w:p w:rsidR="00027543" w:rsidRDefault="00027543" w:rsidP="0019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43" w:rsidRDefault="00027543" w:rsidP="00191FCD">
      <w:pPr>
        <w:spacing w:after="0" w:line="240" w:lineRule="auto"/>
      </w:pPr>
      <w:r>
        <w:separator/>
      </w:r>
    </w:p>
  </w:footnote>
  <w:footnote w:type="continuationSeparator" w:id="1">
    <w:p w:rsidR="00027543" w:rsidRDefault="00027543" w:rsidP="0019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CD" w:rsidRDefault="00191FCD">
    <w:pPr>
      <w:pStyle w:val="Zaglavlje"/>
    </w:pPr>
    <w:r>
      <w:t>Osnovna škola „Anž Frankopan“ Kosinj</w:t>
    </w:r>
  </w:p>
  <w:p w:rsidR="00191FCD" w:rsidRDefault="00191FC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6DB"/>
    <w:multiLevelType w:val="hybridMultilevel"/>
    <w:tmpl w:val="7E782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FCD"/>
    <w:rsid w:val="00027543"/>
    <w:rsid w:val="00141D92"/>
    <w:rsid w:val="00191FCD"/>
    <w:rsid w:val="004E734F"/>
    <w:rsid w:val="006B0DDE"/>
    <w:rsid w:val="00F627CA"/>
    <w:rsid w:val="00FB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9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91FCD"/>
  </w:style>
  <w:style w:type="paragraph" w:styleId="Podnoje">
    <w:name w:val="footer"/>
    <w:basedOn w:val="Normal"/>
    <w:link w:val="PodnojeChar"/>
    <w:uiPriority w:val="99"/>
    <w:semiHidden/>
    <w:unhideWhenUsed/>
    <w:rsid w:val="0019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91FCD"/>
  </w:style>
  <w:style w:type="paragraph" w:styleId="Odlomakpopisa">
    <w:name w:val="List Paragraph"/>
    <w:basedOn w:val="Normal"/>
    <w:uiPriority w:val="34"/>
    <w:qFormat/>
    <w:rsid w:val="00141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4</cp:revision>
  <dcterms:created xsi:type="dcterms:W3CDTF">2022-06-27T11:39:00Z</dcterms:created>
  <dcterms:modified xsi:type="dcterms:W3CDTF">2022-06-28T08:03:00Z</dcterms:modified>
</cp:coreProperties>
</file>